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  <w:sz w:val="24"/>
          <w:szCs w:val="24"/>
          <w:lang w:eastAsia="hu-HU"/>
        </w:rPr>
      </w:pP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  <w:sz w:val="24"/>
          <w:szCs w:val="24"/>
          <w:lang w:eastAsia="hu-HU"/>
        </w:rPr>
      </w:pP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iCs/>
          <w:kern w:val="0"/>
        </w:rPr>
      </w:pPr>
      <w:r w:rsidRPr="00D9482A">
        <w:rPr>
          <w:rFonts w:ascii="Segoe UI" w:eastAsia="Calibri" w:hAnsi="Segoe UI" w:cs="Segoe UI"/>
          <w:iCs/>
          <w:noProof/>
          <w:kern w:val="0"/>
          <w:lang w:eastAsia="hu-HU"/>
        </w:rPr>
        <w:drawing>
          <wp:anchor distT="0" distB="0" distL="114300" distR="114300" simplePos="0" relativeHeight="251659264" behindDoc="0" locked="0" layoutInCell="1" allowOverlap="1" wp14:anchorId="7C821753" wp14:editId="25C5BACC">
            <wp:simplePos x="0" y="0"/>
            <wp:positionH relativeFrom="column">
              <wp:posOffset>43815</wp:posOffset>
            </wp:positionH>
            <wp:positionV relativeFrom="paragraph">
              <wp:posOffset>-193040</wp:posOffset>
            </wp:positionV>
            <wp:extent cx="800100" cy="800100"/>
            <wp:effectExtent l="0" t="0" r="0" b="0"/>
            <wp:wrapSquare wrapText="bothSides"/>
            <wp:docPr id="1" name="Kép 2" descr="Gyomaendrod_hivatalos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omaendrod_hivatalos_c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82A">
        <w:rPr>
          <w:rFonts w:ascii="Segoe UI" w:eastAsia="Calibri" w:hAnsi="Segoe UI" w:cs="Segoe UI"/>
          <w:iCs/>
          <w:kern w:val="0"/>
        </w:rPr>
        <w:t>Gyomaendrőd Város Önkormányzata</w:t>
      </w: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iCs/>
          <w:kern w:val="0"/>
        </w:rPr>
      </w:pPr>
      <w:r w:rsidRPr="00D9482A">
        <w:rPr>
          <w:rFonts w:ascii="Segoe UI" w:eastAsia="Calibri" w:hAnsi="Segoe UI" w:cs="Segoe UI"/>
          <w:iCs/>
          <w:kern w:val="0"/>
        </w:rPr>
        <w:t>5500 Gyomaendrőd, Selyem út 124.</w:t>
      </w: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i/>
          <w:kern w:val="0"/>
        </w:rPr>
      </w:pP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i/>
          <w:kern w:val="0"/>
        </w:rPr>
      </w:pP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b/>
          <w:kern w:val="0"/>
        </w:rPr>
      </w:pPr>
      <w:r w:rsidRPr="00D9482A">
        <w:rPr>
          <w:rFonts w:ascii="Segoe UI" w:eastAsia="Calibri" w:hAnsi="Segoe UI" w:cs="Segoe UI"/>
          <w:b/>
          <w:kern w:val="0"/>
        </w:rPr>
        <w:t>PÁLYÁZATI ADATLAP</w:t>
      </w: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b/>
          <w:kern w:val="0"/>
        </w:rPr>
      </w:pPr>
      <w:r w:rsidRPr="00D9482A">
        <w:rPr>
          <w:rFonts w:ascii="Segoe UI" w:eastAsia="Calibri" w:hAnsi="Segoe UI" w:cs="Segoe UI"/>
          <w:b/>
          <w:kern w:val="0"/>
        </w:rPr>
        <w:t xml:space="preserve">A 2026. ÉVI HOLTÁG-FEJLESZTÉSI ALAP </w:t>
      </w: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b/>
          <w:kern w:val="0"/>
        </w:rPr>
      </w:pPr>
      <w:r w:rsidRPr="00D9482A">
        <w:rPr>
          <w:rFonts w:ascii="Segoe UI" w:eastAsia="Calibri" w:hAnsi="Segoe UI" w:cs="Segoe UI"/>
          <w:b/>
          <w:kern w:val="0"/>
        </w:rPr>
        <w:t>B) KOMPONENSÉRE (szúnyoggyérítés támogatása)</w:t>
      </w: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b/>
          <w:kern w:val="0"/>
        </w:rPr>
      </w:pPr>
    </w:p>
    <w:p w:rsidR="009526ED" w:rsidRPr="00D9482A" w:rsidRDefault="009526ED" w:rsidP="009526ED">
      <w:pPr>
        <w:spacing w:after="0" w:line="240" w:lineRule="auto"/>
        <w:jc w:val="center"/>
        <w:rPr>
          <w:rFonts w:ascii="Segoe UI" w:eastAsia="Calibri" w:hAnsi="Segoe UI" w:cs="Segoe UI"/>
          <w:b/>
          <w:kern w:val="0"/>
        </w:rPr>
      </w:pPr>
      <w:r w:rsidRPr="00D9482A">
        <w:rPr>
          <w:rFonts w:ascii="Segoe UI" w:eastAsia="Calibri" w:hAnsi="Segoe UI" w:cs="Segoe UI"/>
          <w:b/>
          <w:kern w:val="0"/>
        </w:rPr>
        <w:t>A pályázathoz csatolni szükséges a tevékenységet végzővel kötött vállalkozási szerződés másolatát, a teljesített számla másolatát, valamint a számla kifizetését igazoló dokumentumot!</w:t>
      </w:r>
    </w:p>
    <w:p w:rsidR="009526ED" w:rsidRPr="00D9482A" w:rsidRDefault="009526ED" w:rsidP="009526ED">
      <w:pPr>
        <w:spacing w:after="0" w:line="240" w:lineRule="auto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spacing w:after="0" w:line="360" w:lineRule="auto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numPr>
          <w:ilvl w:val="0"/>
          <w:numId w:val="1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Civil szervezet neve:</w:t>
      </w:r>
      <w:r w:rsidRPr="00D9482A">
        <w:rPr>
          <w:rFonts w:ascii="Segoe UI" w:eastAsia="Calibri" w:hAnsi="Segoe UI" w:cs="Segoe UI"/>
          <w:kern w:val="0"/>
        </w:rPr>
        <w:t xml:space="preserve"> ……………………………………………………………………………………………………………………………………….</w:t>
      </w:r>
    </w:p>
    <w:p w:rsidR="009526ED" w:rsidRPr="00D9482A" w:rsidRDefault="009526ED" w:rsidP="009526ED">
      <w:pPr>
        <w:numPr>
          <w:ilvl w:val="0"/>
          <w:numId w:val="1"/>
        </w:numPr>
        <w:spacing w:after="0" w:line="360" w:lineRule="auto"/>
        <w:ind w:left="708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Adószám:</w:t>
      </w:r>
      <w:r w:rsidRPr="00D9482A">
        <w:rPr>
          <w:rFonts w:ascii="Segoe UI" w:eastAsia="Calibri" w:hAnsi="Segoe UI" w:cs="Segoe UI"/>
          <w:kern w:val="0"/>
        </w:rPr>
        <w:t xml:space="preserve"> ………………………………………………………………………………………………………………………</w:t>
      </w:r>
    </w:p>
    <w:p w:rsidR="009526ED" w:rsidRPr="00D9482A" w:rsidRDefault="009526ED" w:rsidP="009526ED">
      <w:pPr>
        <w:numPr>
          <w:ilvl w:val="0"/>
          <w:numId w:val="1"/>
        </w:numPr>
        <w:spacing w:after="0" w:line="360" w:lineRule="auto"/>
        <w:ind w:left="708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 xml:space="preserve">Képviselő </w:t>
      </w:r>
      <w:r w:rsidRPr="00D9482A">
        <w:rPr>
          <w:rFonts w:ascii="Segoe UI" w:eastAsia="Calibri" w:hAnsi="Segoe UI" w:cs="Segoe UI"/>
          <w:color w:val="000000" w:themeColor="text1"/>
          <w:kern w:val="0"/>
          <w:shd w:val="clear" w:color="auto" w:fill="EEECE1"/>
        </w:rPr>
        <w:t>neve:</w:t>
      </w:r>
      <w:r w:rsidRPr="00D9482A">
        <w:rPr>
          <w:rFonts w:ascii="Segoe UI" w:eastAsia="Calibri" w:hAnsi="Segoe UI" w:cs="Segoe UI"/>
          <w:color w:val="000000" w:themeColor="text1"/>
          <w:kern w:val="0"/>
        </w:rPr>
        <w:t xml:space="preserve"> …………………………………………………………………………………………………..…………</w:t>
      </w:r>
    </w:p>
    <w:p w:rsidR="009526ED" w:rsidRPr="00D9482A" w:rsidRDefault="009526ED" w:rsidP="009526ED">
      <w:pPr>
        <w:numPr>
          <w:ilvl w:val="0"/>
          <w:numId w:val="1"/>
        </w:numPr>
        <w:spacing w:after="0" w:line="360" w:lineRule="auto"/>
        <w:ind w:left="708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Telefon, e-mail cím:</w:t>
      </w:r>
      <w:r w:rsidRPr="00D9482A">
        <w:rPr>
          <w:rFonts w:ascii="Segoe UI" w:eastAsia="Calibri" w:hAnsi="Segoe UI" w:cs="Segoe UI"/>
          <w:kern w:val="0"/>
        </w:rPr>
        <w:t xml:space="preserve"> ……………………………………………………………………………………………………….</w:t>
      </w:r>
    </w:p>
    <w:p w:rsidR="009526ED" w:rsidRPr="00D9482A" w:rsidRDefault="009526ED" w:rsidP="009526ED">
      <w:pPr>
        <w:numPr>
          <w:ilvl w:val="0"/>
          <w:numId w:val="1"/>
        </w:numPr>
        <w:spacing w:after="0" w:line="360" w:lineRule="auto"/>
        <w:ind w:left="708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Székhely:</w:t>
      </w:r>
      <w:r w:rsidRPr="00D9482A">
        <w:rPr>
          <w:rFonts w:ascii="Segoe UI" w:eastAsia="Calibri" w:hAnsi="Segoe UI" w:cs="Segoe UI"/>
          <w:kern w:val="0"/>
        </w:rPr>
        <w:t xml:space="preserve"> ………………………………………………………………………..………………………………………………</w:t>
      </w:r>
    </w:p>
    <w:p w:rsidR="009526ED" w:rsidRPr="00D9482A" w:rsidRDefault="009526ED" w:rsidP="009526ED">
      <w:pPr>
        <w:numPr>
          <w:ilvl w:val="0"/>
          <w:numId w:val="1"/>
        </w:numPr>
        <w:spacing w:after="0" w:line="360" w:lineRule="auto"/>
        <w:ind w:left="708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Levelezési cím:</w:t>
      </w:r>
      <w:r w:rsidRPr="00D9482A">
        <w:rPr>
          <w:rFonts w:ascii="Segoe UI" w:eastAsia="Calibri" w:hAnsi="Segoe UI" w:cs="Segoe UI"/>
          <w:kern w:val="0"/>
        </w:rPr>
        <w:t xml:space="preserve"> ……………………………………………………………………………………………………………….</w:t>
      </w:r>
    </w:p>
    <w:p w:rsidR="009526ED" w:rsidRPr="00D9482A" w:rsidRDefault="009526ED" w:rsidP="009526ED">
      <w:pPr>
        <w:numPr>
          <w:ilvl w:val="0"/>
          <w:numId w:val="1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Pénzintézeti számlaszám:</w:t>
      </w:r>
      <w:r w:rsidRPr="00D9482A">
        <w:rPr>
          <w:rFonts w:ascii="Segoe UI" w:eastAsia="Calibri" w:hAnsi="Segoe UI" w:cs="Segoe UI"/>
          <w:color w:val="000000" w:themeColor="text1"/>
          <w:kern w:val="0"/>
        </w:rPr>
        <w:t xml:space="preserve"> ………………………………………………………………………………………………</w:t>
      </w:r>
    </w:p>
    <w:p w:rsidR="009526ED" w:rsidRPr="00D9482A" w:rsidRDefault="009526ED" w:rsidP="009526ED">
      <w:pPr>
        <w:numPr>
          <w:ilvl w:val="0"/>
          <w:numId w:val="2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Szúnyoggyérítés időpontja:</w:t>
      </w:r>
      <w:r w:rsidRPr="00D9482A">
        <w:rPr>
          <w:rFonts w:ascii="Segoe UI" w:eastAsia="Calibri" w:hAnsi="Segoe UI" w:cs="Segoe UI"/>
          <w:kern w:val="0"/>
        </w:rPr>
        <w:t xml:space="preserve"> ……………………………………………………………………………………………</w:t>
      </w:r>
    </w:p>
    <w:p w:rsidR="009526ED" w:rsidRPr="00D9482A" w:rsidRDefault="009526ED" w:rsidP="009526ED">
      <w:pPr>
        <w:numPr>
          <w:ilvl w:val="0"/>
          <w:numId w:val="2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Szúnyoggyérítést végző szolgáltató</w:t>
      </w:r>
      <w:r w:rsidRPr="00D9482A">
        <w:rPr>
          <w:rFonts w:ascii="Segoe UI" w:eastAsia="Calibri" w:hAnsi="Segoe UI" w:cs="Segoe UI"/>
          <w:kern w:val="0"/>
        </w:rPr>
        <w:t>: ……………………………………………………………………..………</w:t>
      </w:r>
    </w:p>
    <w:p w:rsidR="009526ED" w:rsidRPr="00D9482A" w:rsidRDefault="009526ED" w:rsidP="009526ED">
      <w:pPr>
        <w:numPr>
          <w:ilvl w:val="0"/>
          <w:numId w:val="2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Szúnyoggyérítés teljes költsége</w:t>
      </w:r>
      <w:r w:rsidRPr="00D9482A">
        <w:rPr>
          <w:rFonts w:ascii="Segoe UI" w:eastAsia="Calibri" w:hAnsi="Segoe UI" w:cs="Segoe UI"/>
          <w:kern w:val="0"/>
        </w:rPr>
        <w:t>: ……………………………………………………………………………………</w:t>
      </w:r>
    </w:p>
    <w:p w:rsidR="009526ED" w:rsidRPr="00D9482A" w:rsidRDefault="009526ED" w:rsidP="009526ED">
      <w:pPr>
        <w:numPr>
          <w:ilvl w:val="0"/>
          <w:numId w:val="2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Számla teljesítésének időpontja</w:t>
      </w:r>
      <w:r w:rsidRPr="00D9482A">
        <w:rPr>
          <w:rFonts w:ascii="Segoe UI" w:eastAsia="Calibri" w:hAnsi="Segoe UI" w:cs="Segoe UI"/>
          <w:kern w:val="0"/>
        </w:rPr>
        <w:t>: ……………………………………………………………………………………</w:t>
      </w:r>
    </w:p>
    <w:p w:rsidR="009526ED" w:rsidRPr="00D9482A" w:rsidRDefault="009526ED" w:rsidP="009526ED">
      <w:pPr>
        <w:numPr>
          <w:ilvl w:val="0"/>
          <w:numId w:val="2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Számla kifizetésének időpontja</w:t>
      </w:r>
      <w:r w:rsidRPr="00D9482A">
        <w:rPr>
          <w:rFonts w:ascii="Segoe UI" w:eastAsia="Calibri" w:hAnsi="Segoe UI" w:cs="Segoe UI"/>
          <w:kern w:val="0"/>
        </w:rPr>
        <w:t xml:space="preserve">: </w:t>
      </w:r>
      <w:r>
        <w:rPr>
          <w:rFonts w:ascii="Segoe UI" w:eastAsia="Calibri" w:hAnsi="Segoe UI" w:cs="Segoe UI"/>
          <w:kern w:val="0"/>
        </w:rPr>
        <w:t>……………………………………………………………………………………..</w:t>
      </w:r>
    </w:p>
    <w:p w:rsidR="009526ED" w:rsidRPr="00D9482A" w:rsidRDefault="009526ED" w:rsidP="009526ED">
      <w:pPr>
        <w:numPr>
          <w:ilvl w:val="0"/>
          <w:numId w:val="2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Gyérítési terület nagysága:</w:t>
      </w:r>
      <w:r w:rsidRPr="00D9482A">
        <w:rPr>
          <w:rFonts w:ascii="Segoe UI" w:eastAsia="Calibri" w:hAnsi="Segoe UI" w:cs="Segoe UI"/>
          <w:kern w:val="0"/>
        </w:rPr>
        <w:t xml:space="preserve"> …………………………………………………………………………………………….</w:t>
      </w:r>
    </w:p>
    <w:p w:rsidR="009526ED" w:rsidRPr="00D9482A" w:rsidRDefault="009526ED" w:rsidP="009526ED">
      <w:pPr>
        <w:numPr>
          <w:ilvl w:val="0"/>
          <w:numId w:val="2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Gyérítés fajlagos költsége (Ft/ha):</w:t>
      </w:r>
      <w:r w:rsidRPr="00D9482A">
        <w:rPr>
          <w:rFonts w:ascii="Segoe UI" w:eastAsia="Calibri" w:hAnsi="Segoe UI" w:cs="Segoe UI"/>
          <w:kern w:val="0"/>
        </w:rPr>
        <w:t xml:space="preserve"> ………………………………………………………………………………….</w:t>
      </w:r>
    </w:p>
    <w:p w:rsidR="009526ED" w:rsidRPr="00D9482A" w:rsidRDefault="009526ED" w:rsidP="009526ED">
      <w:pPr>
        <w:numPr>
          <w:ilvl w:val="0"/>
          <w:numId w:val="2"/>
        </w:numPr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  <w:shd w:val="clear" w:color="auto" w:fill="EEECE1"/>
        </w:rPr>
        <w:t>Alkalmazott technológia</w:t>
      </w:r>
      <w:r w:rsidRPr="00D9482A">
        <w:rPr>
          <w:rFonts w:ascii="Segoe UI" w:eastAsia="Calibri" w:hAnsi="Segoe UI" w:cs="Segoe UI"/>
          <w:kern w:val="0"/>
        </w:rPr>
        <w:t xml:space="preserve"> (megfelelő aláhúzandó):</w:t>
      </w:r>
      <w:r w:rsidRPr="00D9482A">
        <w:rPr>
          <w:rFonts w:ascii="Segoe UI" w:eastAsia="Calibri" w:hAnsi="Segoe UI" w:cs="Segoe UI"/>
          <w:kern w:val="0"/>
        </w:rPr>
        <w:tab/>
        <w:t xml:space="preserve"> </w:t>
      </w:r>
    </w:p>
    <w:p w:rsidR="009526ED" w:rsidRPr="00D9482A" w:rsidRDefault="009526ED" w:rsidP="009526ED">
      <w:pPr>
        <w:shd w:val="clear" w:color="auto" w:fill="FFFFFF"/>
        <w:spacing w:after="0" w:line="360" w:lineRule="auto"/>
        <w:contextualSpacing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</w:rPr>
        <w:t>légi kémiai / földi kémiai ULV technológia / földi kémiai meleg köd képzés / földi biológiai / légi biológiai</w:t>
      </w:r>
    </w:p>
    <w:p w:rsidR="009526ED" w:rsidRPr="00D9482A" w:rsidRDefault="009526ED" w:rsidP="009526ED">
      <w:pPr>
        <w:spacing w:after="0" w:line="240" w:lineRule="auto"/>
        <w:rPr>
          <w:rFonts w:ascii="Segoe UI" w:eastAsia="Calibri" w:hAnsi="Segoe UI" w:cs="Segoe UI"/>
          <w:b/>
          <w:kern w:val="0"/>
        </w:rPr>
      </w:pPr>
    </w:p>
    <w:p w:rsidR="009526ED" w:rsidRDefault="009526ED" w:rsidP="009526ED">
      <w:pPr>
        <w:rPr>
          <w:rFonts w:ascii="Segoe UI" w:eastAsia="Calibri" w:hAnsi="Segoe UI" w:cs="Segoe UI"/>
          <w:b/>
          <w:kern w:val="0"/>
          <w:sz w:val="19"/>
          <w:szCs w:val="19"/>
        </w:rPr>
      </w:pPr>
      <w:r>
        <w:rPr>
          <w:rFonts w:ascii="Segoe UI" w:eastAsia="Calibri" w:hAnsi="Segoe UI" w:cs="Segoe UI"/>
          <w:b/>
          <w:kern w:val="0"/>
          <w:sz w:val="19"/>
          <w:szCs w:val="19"/>
        </w:rPr>
        <w:br w:type="page"/>
      </w:r>
    </w:p>
    <w:p w:rsidR="009526ED" w:rsidRPr="00D9482A" w:rsidRDefault="009526ED" w:rsidP="009526ED">
      <w:pPr>
        <w:spacing w:after="0" w:line="240" w:lineRule="auto"/>
        <w:rPr>
          <w:rFonts w:ascii="Segoe UI" w:eastAsia="Calibri" w:hAnsi="Segoe UI" w:cs="Segoe UI"/>
          <w:b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b/>
          <w:kern w:val="0"/>
          <w:sz w:val="19"/>
          <w:szCs w:val="19"/>
        </w:rPr>
        <w:lastRenderedPageBreak/>
        <w:t>Nyilatkozatok</w:t>
      </w: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 xml:space="preserve">Alulírott pályázó 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Nyilatkozom, hogy az általam képviselt szervezet nem áll jogerős végzéssel elrendelt végelszámolás, felszámolás alatt, ellene jogerős végzéssel elrendelt csődeljárás vagy egyéb, a megszüntetésére irányuló, jogszabályban meghatározott eljárás nincs folyamatban,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kijelentem, hogy a pályázatban foglalt adatok teljes körűek és hitelesek, a pályázatban foglalt adatok megfelelnek a valóságnak,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hozzájárulok ahhoz, hogy az Önkormányzat a pályázatban foglalt adatokat a hatályos jogszabályoknak megfelelően kezelje és az Önkormányzat hivatalos honlapján közzétegye,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kijelentem, hogy a pályázó szervezet a nemzeti vagyonról szóló 2011. évi CXCVI. törvény 3. § (1) bekezdés 1 pontja szerint átlátható szervezetnek minősül,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tudomásul veszem, hogy az államháztartásról szóló törvény végrehajtásáról szóló 368/2011. (XII. 31). Korm. rendelet 90. § (1) bekezdése alapján az esedékes támogatásból a köztartozás összege a köztartozások megfizetése érdekében visszatartásra kerülhet, egyben tudomásul veszem, hogy a visszatartás a támogatási szerződésben vállalt kötelezettségeimet nem érinti,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kijelentem, hogy a pályázati felhívásban foglalt nyilvánosság feltételeinek eleget teszek,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kijelentem, hogy az Ávr. 97. § (1) bekezdése szerinti bejelentési kötelezettség teljesítését vállalom,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nyilatkozom, hogy az Önkormányzati támogatás jogosulatlan igénybevétele, jogszabálysértő vagy nem rendeltetésszerű felhasználása, továbbá az Önkormányzati támogatás visszavonása, a támogatási szerződéstől történő elállás vagy annak felmondása esetén a jogosulatlanul igénybe vett Önkormányzati támogatás összegét a Kormány rendeletében meghatározott ügyleti kamattal, késedelem esetén késedelemi kamattal növelt mértékben visszafizetem,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nyilatkozom arról, hogy az általam képviselt szervezet pénzforgalmának lebonyolítására kizárólag a megnevezett pénzforgalmi számla szolgál,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hozzájárulok ahhoz, hogy az Önkormányzat a megadott adatokat a támogatási igény lebonyolítása, elbírálása érdekében kezelje, feldolgozza, a bírálóknak továbbítsa és azokat a támogatási igény lezárulta után 10 évig megőrizze,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kijelentem, hogy – amennyiben jogszabály előírja – a támogatott tevékenységhez szükséges jogerős hatósági engedélyek birtokában van a szervezet,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nyilatkozom, hogy a változás bejelentési kötelezettséget magamra nézve kötelezőnek ismerem el és ennek alapján a benyújtott dokumentumokhoz képest bekövetkező változásokat 8 napon belül az Önkormányzat felé benyújtom,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nyilatkozom, hogy az önkormányzat, önkormányzati költségvetési szerv és gazdasági társaság fele nincs tartozásom,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a szervezetem előző lezárt pénzügyi évének számviteli beszámolója elérhető az OBH honlapján,</w:t>
      </w:r>
    </w:p>
    <w:p w:rsidR="009526ED" w:rsidRPr="00D9482A" w:rsidRDefault="009526ED" w:rsidP="009526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egoe UI" w:eastAsia="Calibri" w:hAnsi="Segoe UI" w:cs="Segoe UI"/>
          <w:kern w:val="0"/>
          <w:sz w:val="19"/>
          <w:szCs w:val="19"/>
        </w:rPr>
      </w:pPr>
      <w:r w:rsidRPr="00D9482A">
        <w:rPr>
          <w:rFonts w:ascii="Segoe UI" w:eastAsia="Calibri" w:hAnsi="Segoe UI" w:cs="Segoe UI"/>
          <w:kern w:val="0"/>
          <w:sz w:val="19"/>
          <w:szCs w:val="19"/>
        </w:rPr>
        <w:t>tudomásul veszem a közpénzekből nyújtott támogatások átláthatóságáról szóló 2007. évi CLXXXI. törvény (továbbiakban: Knyt.)6. § (1) bekezdése szerinti rendelkezéseket.</w:t>
      </w: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</w:rPr>
        <w:t>Kijelentem, hogy a fent idézett kizáró tényezők esetemben nem állnak fenn.</w:t>
      </w: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</w:rPr>
        <w:t xml:space="preserve">Kijelentem továbbá, hogy a Knyt. 8. § (1) bekezdésében foglalt érintettség személyemmel, illetve a pályázóként megjelölt szervezettel szemben: </w:t>
      </w: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</w:rPr>
        <w:tab/>
        <w:t>fennáll</w:t>
      </w:r>
      <w:r w:rsidRPr="00D9482A">
        <w:rPr>
          <w:rFonts w:ascii="Segoe UI" w:eastAsia="Calibri" w:hAnsi="Segoe UI" w:cs="Segoe UI"/>
          <w:kern w:val="0"/>
        </w:rPr>
        <w:tab/>
      </w:r>
      <w:r w:rsidRPr="00D9482A">
        <w:rPr>
          <w:rFonts w:ascii="Segoe UI" w:eastAsia="Calibri" w:hAnsi="Segoe UI" w:cs="Segoe UI"/>
          <w:kern w:val="0"/>
        </w:rPr>
        <w:tab/>
      </w:r>
      <w:r w:rsidRPr="00D9482A">
        <w:rPr>
          <w:rFonts w:ascii="Segoe UI" w:eastAsia="Calibri" w:hAnsi="Segoe UI" w:cs="Segoe UI"/>
          <w:kern w:val="0"/>
        </w:rPr>
        <w:tab/>
      </w:r>
      <w:r w:rsidRPr="00D9482A">
        <w:rPr>
          <w:rFonts w:ascii="Segoe UI" w:eastAsia="Calibri" w:hAnsi="Segoe UI" w:cs="Segoe UI"/>
          <w:kern w:val="0"/>
        </w:rPr>
        <w:tab/>
      </w:r>
      <w:r w:rsidRPr="00D9482A">
        <w:rPr>
          <w:rFonts w:ascii="Segoe UI" w:eastAsia="Calibri" w:hAnsi="Segoe UI" w:cs="Segoe UI"/>
          <w:kern w:val="0"/>
        </w:rPr>
        <w:tab/>
      </w:r>
      <w:r w:rsidRPr="00D9482A">
        <w:rPr>
          <w:rFonts w:ascii="Segoe UI" w:eastAsia="Calibri" w:hAnsi="Segoe UI" w:cs="Segoe UI"/>
          <w:kern w:val="0"/>
        </w:rPr>
        <w:tab/>
        <w:t xml:space="preserve">nem áll fenn </w:t>
      </w:r>
      <w:r w:rsidRPr="00D9482A">
        <w:rPr>
          <w:rFonts w:ascii="Segoe UI" w:eastAsia="Calibri" w:hAnsi="Segoe UI" w:cs="Segoe UI"/>
          <w:kern w:val="0"/>
        </w:rPr>
        <w:tab/>
        <w:t>(megfelelő aláhúzandó)</w:t>
      </w: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b/>
          <w:kern w:val="0"/>
        </w:rPr>
      </w:pPr>
      <w:r w:rsidRPr="00D9482A">
        <w:rPr>
          <w:rFonts w:ascii="Segoe UI" w:eastAsia="Calibri" w:hAnsi="Segoe UI" w:cs="Segoe UI"/>
          <w:b/>
          <w:kern w:val="0"/>
        </w:rPr>
        <w:t>A pályázatban közölt adatok a valóságnak megfelelnek.</w:t>
      </w: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</w:rPr>
        <w:t>Dátum: ………………………………………………………</w:t>
      </w:r>
    </w:p>
    <w:p w:rsidR="009526ED" w:rsidRPr="00D9482A" w:rsidRDefault="009526ED" w:rsidP="009526ED">
      <w:pPr>
        <w:spacing w:after="0" w:line="240" w:lineRule="auto"/>
        <w:jc w:val="both"/>
        <w:rPr>
          <w:rFonts w:ascii="Segoe UI" w:eastAsia="Calibri" w:hAnsi="Segoe UI" w:cs="Segoe UI"/>
          <w:kern w:val="0"/>
        </w:rPr>
      </w:pPr>
    </w:p>
    <w:p w:rsidR="009526ED" w:rsidRPr="00D9482A" w:rsidRDefault="009526ED" w:rsidP="009526ED">
      <w:pPr>
        <w:spacing w:after="0" w:line="240" w:lineRule="auto"/>
        <w:jc w:val="right"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</w:rPr>
        <w:t>…………………………………………………………….</w:t>
      </w:r>
    </w:p>
    <w:p w:rsidR="00FF78BE" w:rsidRPr="009526ED" w:rsidRDefault="009526ED" w:rsidP="009526ED">
      <w:pPr>
        <w:spacing w:after="0" w:line="240" w:lineRule="auto"/>
        <w:jc w:val="right"/>
        <w:rPr>
          <w:rFonts w:ascii="Segoe UI" w:eastAsia="Calibri" w:hAnsi="Segoe UI" w:cs="Segoe UI"/>
          <w:kern w:val="0"/>
        </w:rPr>
      </w:pPr>
      <w:r w:rsidRPr="00D9482A">
        <w:rPr>
          <w:rFonts w:ascii="Segoe UI" w:eastAsia="Calibri" w:hAnsi="Segoe UI" w:cs="Segoe UI"/>
          <w:kern w:val="0"/>
        </w:rPr>
        <w:t>a pályázatot benyújtó szervezet képviselője</w:t>
      </w:r>
    </w:p>
    <w:sectPr w:rsidR="00FF78BE" w:rsidRPr="009526ED" w:rsidSect="0013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6360B"/>
    <w:multiLevelType w:val="hybridMultilevel"/>
    <w:tmpl w:val="EAB0F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81626"/>
    <w:multiLevelType w:val="hybridMultilevel"/>
    <w:tmpl w:val="3A7E6B5C"/>
    <w:lvl w:ilvl="0" w:tplc="866A0F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76827"/>
    <w:multiLevelType w:val="hybridMultilevel"/>
    <w:tmpl w:val="1D743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632383">
    <w:abstractNumId w:val="0"/>
  </w:num>
  <w:num w:numId="2" w16cid:durableId="486747143">
    <w:abstractNumId w:val="2"/>
  </w:num>
  <w:num w:numId="3" w16cid:durableId="93382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D"/>
    <w:rsid w:val="00000D8A"/>
    <w:rsid w:val="00002B17"/>
    <w:rsid w:val="00081D01"/>
    <w:rsid w:val="000A54D8"/>
    <w:rsid w:val="0013252E"/>
    <w:rsid w:val="00136B11"/>
    <w:rsid w:val="002320B2"/>
    <w:rsid w:val="00234C19"/>
    <w:rsid w:val="0025604D"/>
    <w:rsid w:val="002A23B4"/>
    <w:rsid w:val="002B249E"/>
    <w:rsid w:val="002E18F0"/>
    <w:rsid w:val="00355D9F"/>
    <w:rsid w:val="0037236A"/>
    <w:rsid w:val="003C652F"/>
    <w:rsid w:val="003E3A6D"/>
    <w:rsid w:val="005959B6"/>
    <w:rsid w:val="005A755F"/>
    <w:rsid w:val="00681F2D"/>
    <w:rsid w:val="006A130D"/>
    <w:rsid w:val="006C1184"/>
    <w:rsid w:val="007A45F7"/>
    <w:rsid w:val="007F6EAA"/>
    <w:rsid w:val="008E1FAA"/>
    <w:rsid w:val="00950FE6"/>
    <w:rsid w:val="009526ED"/>
    <w:rsid w:val="00964258"/>
    <w:rsid w:val="009C7F6A"/>
    <w:rsid w:val="009F2DD7"/>
    <w:rsid w:val="00A36609"/>
    <w:rsid w:val="00A952B7"/>
    <w:rsid w:val="00AC064D"/>
    <w:rsid w:val="00B17AAD"/>
    <w:rsid w:val="00B7191C"/>
    <w:rsid w:val="00C61BFC"/>
    <w:rsid w:val="00CA7145"/>
    <w:rsid w:val="00CB056C"/>
    <w:rsid w:val="00D5798E"/>
    <w:rsid w:val="00D93212"/>
    <w:rsid w:val="00F261AB"/>
    <w:rsid w:val="00F80522"/>
    <w:rsid w:val="00FF6ADF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61091-CB9C-4F4B-86E1-CEB7874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26ED"/>
  </w:style>
  <w:style w:type="paragraph" w:styleId="Cmsor1">
    <w:name w:val="heading 1"/>
    <w:basedOn w:val="Norml"/>
    <w:next w:val="Norml"/>
    <w:link w:val="Cmsor1Char"/>
    <w:uiPriority w:val="9"/>
    <w:qFormat/>
    <w:rsid w:val="0095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2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2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2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2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2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26E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26E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26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26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26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26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26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26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26E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2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26E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2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Csikós Erika</dc:creator>
  <cp:keywords/>
  <dc:description/>
  <cp:lastModifiedBy>Csikós Erika</cp:lastModifiedBy>
  <cp:revision>2</cp:revision>
  <dcterms:created xsi:type="dcterms:W3CDTF">2026-01-15T08:22:00Z</dcterms:created>
  <dcterms:modified xsi:type="dcterms:W3CDTF">2026-01-15T10:08:00Z</dcterms:modified>
</cp:coreProperties>
</file>